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DE" w:rsidRPr="00A146DE" w:rsidRDefault="00A146DE" w:rsidP="00A146DE">
      <w:pPr>
        <w:shd w:val="clear" w:color="auto" w:fill="FFFFFF"/>
        <w:spacing w:before="300" w:after="150" w:line="240" w:lineRule="auto"/>
        <w:jc w:val="center"/>
        <w:outlineLvl w:val="2"/>
        <w:rPr>
          <w:rFonts w:ascii="Helvetica" w:eastAsia="Times New Roman" w:hAnsi="Helvetica" w:cs="Helvetica"/>
          <w:color w:val="333333"/>
          <w:sz w:val="36"/>
          <w:szCs w:val="36"/>
          <w:lang w:eastAsia="ru-RU"/>
        </w:rPr>
      </w:pPr>
      <w:r w:rsidRPr="00A146DE">
        <w:rPr>
          <w:rFonts w:ascii="Helvetica" w:eastAsia="Times New Roman" w:hAnsi="Helvetica" w:cs="Helvetica"/>
          <w:color w:val="333333"/>
          <w:sz w:val="36"/>
          <w:szCs w:val="36"/>
          <w:lang w:eastAsia="ru-RU"/>
        </w:rPr>
        <w:t>Решение</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Дело №2-123/19                                </w:t>
      </w:r>
    </w:p>
    <w:p w:rsidR="00A146DE" w:rsidRPr="00A146DE" w:rsidRDefault="00A146DE" w:rsidP="00A146DE">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Заочное Решение</w:t>
      </w:r>
    </w:p>
    <w:p w:rsidR="00A146DE" w:rsidRPr="00A146DE" w:rsidRDefault="00A146DE" w:rsidP="00A146DE">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именем Российской Федерации</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24 января 2019 года</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A146DE">
        <w:rPr>
          <w:rFonts w:ascii="Helvetica" w:eastAsia="Times New Roman" w:hAnsi="Helvetica" w:cs="Helvetica"/>
          <w:color w:val="333333"/>
          <w:sz w:val="26"/>
          <w:szCs w:val="26"/>
          <w:lang w:eastAsia="ru-RU"/>
        </w:rPr>
        <w:t>Ново-Савиновский</w:t>
      </w:r>
      <w:proofErr w:type="gramEnd"/>
      <w:r w:rsidRPr="00A146DE">
        <w:rPr>
          <w:rFonts w:ascii="Helvetica" w:eastAsia="Times New Roman" w:hAnsi="Helvetica" w:cs="Helvetica"/>
          <w:color w:val="333333"/>
          <w:sz w:val="26"/>
          <w:szCs w:val="26"/>
          <w:lang w:eastAsia="ru-RU"/>
        </w:rPr>
        <w:t xml:space="preserve"> районный суд города Казани РТ в составе:</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 xml:space="preserve">председательствующего судьи     </w:t>
      </w:r>
      <w:r>
        <w:rPr>
          <w:rFonts w:ascii="Helvetica" w:eastAsia="Times New Roman" w:hAnsi="Helvetica" w:cs="Helvetica"/>
          <w:color w:val="333333"/>
          <w:sz w:val="26"/>
          <w:szCs w:val="26"/>
          <w:lang w:eastAsia="ru-RU"/>
        </w:rPr>
        <w:t>++++++</w:t>
      </w:r>
      <w:r w:rsidRPr="00A146DE">
        <w:rPr>
          <w:rFonts w:ascii="Helvetica" w:eastAsia="Times New Roman" w:hAnsi="Helvetica" w:cs="Helvetica"/>
          <w:color w:val="333333"/>
          <w:sz w:val="26"/>
          <w:szCs w:val="26"/>
          <w:lang w:eastAsia="ru-RU"/>
        </w:rPr>
        <w:t>,</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 xml:space="preserve">при секретаре                   </w:t>
      </w:r>
      <w:r>
        <w:rPr>
          <w:rFonts w:ascii="Helvetica" w:eastAsia="Times New Roman" w:hAnsi="Helvetica" w:cs="Helvetica"/>
          <w:color w:val="333333"/>
          <w:sz w:val="26"/>
          <w:szCs w:val="26"/>
          <w:lang w:eastAsia="ru-RU"/>
        </w:rPr>
        <w:t>++++++</w:t>
      </w:r>
      <w:r w:rsidRPr="00A146DE">
        <w:rPr>
          <w:rFonts w:ascii="Helvetica" w:eastAsia="Times New Roman" w:hAnsi="Helvetica" w:cs="Helvetica"/>
          <w:color w:val="333333"/>
          <w:sz w:val="26"/>
          <w:szCs w:val="26"/>
          <w:lang w:eastAsia="ru-RU"/>
        </w:rPr>
        <w:t>,</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рассмотрев в открытом судебном заседании гражданское дело по иску ФИО</w:t>
      </w:r>
      <w:proofErr w:type="gramStart"/>
      <w:r w:rsidRPr="00A146DE">
        <w:rPr>
          <w:rFonts w:ascii="Helvetica" w:eastAsia="Times New Roman" w:hAnsi="Helvetica" w:cs="Helvetica"/>
          <w:color w:val="333333"/>
          <w:sz w:val="26"/>
          <w:szCs w:val="26"/>
          <w:lang w:eastAsia="ru-RU"/>
        </w:rPr>
        <w:t>1</w:t>
      </w:r>
      <w:proofErr w:type="gramEnd"/>
      <w:r w:rsidRPr="00A146DE">
        <w:rPr>
          <w:rFonts w:ascii="Helvetica" w:eastAsia="Times New Roman" w:hAnsi="Helvetica" w:cs="Helvetica"/>
          <w:color w:val="333333"/>
          <w:sz w:val="26"/>
          <w:szCs w:val="26"/>
          <w:lang w:eastAsia="ru-RU"/>
        </w:rPr>
        <w:t> к акционерному обществу «</w:t>
      </w:r>
      <w:r>
        <w:rPr>
          <w:rFonts w:ascii="Helvetica" w:eastAsia="Times New Roman" w:hAnsi="Helvetica" w:cs="Helvetica"/>
          <w:color w:val="333333"/>
          <w:sz w:val="26"/>
          <w:szCs w:val="26"/>
          <w:lang w:eastAsia="ru-RU"/>
        </w:rPr>
        <w:t>++++++</w:t>
      </w:r>
      <w:r w:rsidRPr="00A146DE">
        <w:rPr>
          <w:rFonts w:ascii="Helvetica" w:eastAsia="Times New Roman" w:hAnsi="Helvetica" w:cs="Helvetica"/>
          <w:color w:val="333333"/>
          <w:sz w:val="26"/>
          <w:szCs w:val="26"/>
          <w:lang w:eastAsia="ru-RU"/>
        </w:rPr>
        <w:t>» о взыскании стоимости товара, убытков, неустойки, разницы в стоимости товара, штрафа и компенсации морального вреда,</w:t>
      </w:r>
    </w:p>
    <w:p w:rsidR="00A146DE" w:rsidRPr="00A146DE" w:rsidRDefault="00A146DE" w:rsidP="00A146DE">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установил:</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ФИО</w:t>
      </w:r>
      <w:proofErr w:type="gramStart"/>
      <w:r w:rsidRPr="00A146DE">
        <w:rPr>
          <w:rFonts w:ascii="Helvetica" w:eastAsia="Times New Roman" w:hAnsi="Helvetica" w:cs="Helvetica"/>
          <w:color w:val="333333"/>
          <w:sz w:val="26"/>
          <w:szCs w:val="26"/>
          <w:lang w:eastAsia="ru-RU"/>
        </w:rPr>
        <w:t>1</w:t>
      </w:r>
      <w:proofErr w:type="gramEnd"/>
      <w:r w:rsidRPr="00A146DE">
        <w:rPr>
          <w:rFonts w:ascii="Helvetica" w:eastAsia="Times New Roman" w:hAnsi="Helvetica" w:cs="Helvetica"/>
          <w:color w:val="333333"/>
          <w:sz w:val="26"/>
          <w:szCs w:val="26"/>
          <w:lang w:eastAsia="ru-RU"/>
        </w:rPr>
        <w:t> (далее истец) обратился в суд с иском к акционерному обществу «</w:t>
      </w:r>
      <w:r>
        <w:rPr>
          <w:rFonts w:ascii="Helvetica" w:eastAsia="Times New Roman" w:hAnsi="Helvetica" w:cs="Helvetica"/>
          <w:color w:val="333333"/>
          <w:sz w:val="26"/>
          <w:szCs w:val="26"/>
          <w:lang w:eastAsia="ru-RU"/>
        </w:rPr>
        <w:t>++++++</w:t>
      </w:r>
      <w:r w:rsidRPr="00A146DE">
        <w:rPr>
          <w:rFonts w:ascii="Helvetica" w:eastAsia="Times New Roman" w:hAnsi="Helvetica" w:cs="Helvetica"/>
          <w:color w:val="333333"/>
          <w:sz w:val="26"/>
          <w:szCs w:val="26"/>
          <w:lang w:eastAsia="ru-RU"/>
        </w:rPr>
        <w:t>» о взыскании стоимости товара, убытков, неустойки, разницы в стоимости товара, штрафа и компенсации морального вреда, в обосновании исковых требований указав, что --.--.---- г. между ним и ответчиком заключен договор розничной купли-продажи смартфона ---, серийный №--, стоимостью ---. Истцом приобретены беспроводные наушники, стоимостью ---, комплексная защита за ---, оказана услуга в виде консультации, стоимостью ---. При использовании смартфона, в первый же день покупки, в указанном смартфоне возник недостаток: не работал микрофон. По факту недостатка истец обратился к ответчику с требованием возврата товара. Однако ответчик в приеме заявления истца отказал. Истец направил почтовым отправлением указанную претензию. Для определения причины недостатка товара истец обратился в ООО «</w:t>
      </w:r>
      <w:r w:rsidR="001C4554">
        <w:rPr>
          <w:rFonts w:ascii="Helvetica" w:eastAsia="Times New Roman" w:hAnsi="Helvetica" w:cs="Helvetica"/>
          <w:color w:val="333333"/>
          <w:sz w:val="26"/>
          <w:szCs w:val="26"/>
          <w:lang w:eastAsia="ru-RU"/>
        </w:rPr>
        <w:t>+++++</w:t>
      </w:r>
      <w:bookmarkStart w:id="0" w:name="_GoBack"/>
      <w:bookmarkEnd w:id="0"/>
      <w:r w:rsidRPr="00A146DE">
        <w:rPr>
          <w:rFonts w:ascii="Helvetica" w:eastAsia="Times New Roman" w:hAnsi="Helvetica" w:cs="Helvetica"/>
          <w:color w:val="333333"/>
          <w:sz w:val="26"/>
          <w:szCs w:val="26"/>
          <w:lang w:eastAsia="ru-RU"/>
        </w:rPr>
        <w:t>» с целью проведения экспертизы, при этом стоимость проведения экспертизы составила ---. По результатам данной экспертизы заявленный дефект подтвердился, дефект является производственным.</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A146DE">
        <w:rPr>
          <w:rFonts w:ascii="Helvetica" w:eastAsia="Times New Roman" w:hAnsi="Helvetica" w:cs="Helvetica"/>
          <w:color w:val="333333"/>
          <w:sz w:val="26"/>
          <w:szCs w:val="26"/>
          <w:lang w:eastAsia="ru-RU"/>
        </w:rPr>
        <w:t>На основании изложенного истец, уточнив исковые требования --.--.---- г., просит взыскать с ответчика стоимость некачественного товара в размере ---, убытки в размере --- за приобретение аксессуаров и услуг, неустойку в размере ---, неустойку в размере 1 % от стоимости товара до момента исполнения решения суда, разницу в стоимости товара в размере ---, расходы на экспертизу в размере ---, на юридические услуги в размере --- и почтовые услуги в</w:t>
      </w:r>
      <w:proofErr w:type="gramEnd"/>
      <w:r w:rsidRPr="00A146DE">
        <w:rPr>
          <w:rFonts w:ascii="Helvetica" w:eastAsia="Times New Roman" w:hAnsi="Helvetica" w:cs="Helvetica"/>
          <w:color w:val="333333"/>
          <w:sz w:val="26"/>
          <w:szCs w:val="26"/>
          <w:lang w:eastAsia="ru-RU"/>
        </w:rPr>
        <w:t xml:space="preserve"> </w:t>
      </w:r>
      <w:proofErr w:type="gramStart"/>
      <w:r w:rsidRPr="00A146DE">
        <w:rPr>
          <w:rFonts w:ascii="Helvetica" w:eastAsia="Times New Roman" w:hAnsi="Helvetica" w:cs="Helvetica"/>
          <w:color w:val="333333"/>
          <w:sz w:val="26"/>
          <w:szCs w:val="26"/>
          <w:lang w:eastAsia="ru-RU"/>
        </w:rPr>
        <w:t>размере</w:t>
      </w:r>
      <w:proofErr w:type="gramEnd"/>
      <w:r w:rsidRPr="00A146DE">
        <w:rPr>
          <w:rFonts w:ascii="Helvetica" w:eastAsia="Times New Roman" w:hAnsi="Helvetica" w:cs="Helvetica"/>
          <w:color w:val="333333"/>
          <w:sz w:val="26"/>
          <w:szCs w:val="26"/>
          <w:lang w:eastAsia="ru-RU"/>
        </w:rPr>
        <w:t> ---, компенсацию морального вреда в размере --- и штраф.</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Истец в судебном заседании исковые требования поддержал, поддержал исковые требования в полном объеме.</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lastRenderedPageBreak/>
        <w:t>Представитель ответчика на судебное заседание не явился, извещен надлежащим образом.</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В силу части 1 статьи 233 ГПК РФ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Суд, выслушав пояснения истца, исследовав письменные материалы дела, приходит к следующему.</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Согласно части 1 статьи 1096 Гражданского кодекса РФ вред, причиненный вследствие недостатков товара, подлежит возмещению по выбору потерпевшего продавцом или изготовителем товара.</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В соответствии с частью 1 статьи 18 Федерального закона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потребовать замены на товар этой же марки (этих же модели и (или) артикула);</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потребовать замены на такой же товар другой марки (модели, артикула) с соответствующим перерасчетом покупной цены;</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потребовать соразмерного уменьшения покупной цены;</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A146DE">
        <w:rPr>
          <w:rFonts w:ascii="Helvetica" w:eastAsia="Times New Roman" w:hAnsi="Helvetica" w:cs="Helvetica"/>
          <w:color w:val="333333"/>
          <w:sz w:val="26"/>
          <w:szCs w:val="26"/>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A146DE">
        <w:rPr>
          <w:rFonts w:ascii="Helvetica" w:eastAsia="Times New Roman" w:hAnsi="Helvetica" w:cs="Helvetica"/>
          <w:color w:val="333333"/>
          <w:sz w:val="26"/>
          <w:szCs w:val="26"/>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обнаружение существенного недостатка товара;</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lastRenderedPageBreak/>
        <w:t>нарушение установленных настоящим Законом сроков устранения недостатков товара;</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A146DE">
        <w:rPr>
          <w:rFonts w:ascii="Helvetica" w:eastAsia="Times New Roman" w:hAnsi="Helvetica" w:cs="Helvetica"/>
          <w:color w:val="333333"/>
          <w:sz w:val="26"/>
          <w:szCs w:val="26"/>
          <w:lang w:eastAsia="ru-RU"/>
        </w:rPr>
        <w:t>Согласно подпункту г пункта 13 Постановления Пленума Верховного суда РФ от 28.06.2012 года №17 «О рассмотрении судами гражданских дел по спорам о защите прав потребителей»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w:t>
      </w:r>
      <w:proofErr w:type="gramEnd"/>
      <w:r w:rsidRPr="00A146DE">
        <w:rPr>
          <w:rFonts w:ascii="Helvetica" w:eastAsia="Times New Roman" w:hAnsi="Helvetica" w:cs="Helvetica"/>
          <w:color w:val="333333"/>
          <w:sz w:val="26"/>
          <w:szCs w:val="26"/>
          <w:lang w:eastAsia="ru-RU"/>
        </w:rPr>
        <w:t xml:space="preserve"> </w:t>
      </w:r>
      <w:proofErr w:type="gramStart"/>
      <w:r w:rsidRPr="00A146DE">
        <w:rPr>
          <w:rFonts w:ascii="Helvetica" w:eastAsia="Times New Roman" w:hAnsi="Helvetica" w:cs="Helvetica"/>
          <w:color w:val="333333"/>
          <w:sz w:val="26"/>
          <w:szCs w:val="26"/>
          <w:lang w:eastAsia="ru-RU"/>
        </w:rPr>
        <w:t>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(работы, услуги) в целях, 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w:t>
      </w:r>
      <w:proofErr w:type="gramEnd"/>
      <w:r w:rsidRPr="00A146DE">
        <w:rPr>
          <w:rFonts w:ascii="Helvetica" w:eastAsia="Times New Roman" w:hAnsi="Helvetica" w:cs="Helvetica"/>
          <w:color w:val="333333"/>
          <w:sz w:val="26"/>
          <w:szCs w:val="26"/>
          <w:lang w:eastAsia="ru-RU"/>
        </w:rPr>
        <w:t>) по описанию.</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    В судебном заседании установлено, что --.--.---- г. между ним и ответчиком заключен договор розничной купли-продажи смартфона ---, серийный</w:t>
      </w:r>
      <w:proofErr w:type="gramStart"/>
      <w:r w:rsidRPr="00A146DE">
        <w:rPr>
          <w:rFonts w:ascii="Helvetica" w:eastAsia="Times New Roman" w:hAnsi="Helvetica" w:cs="Helvetica"/>
          <w:color w:val="333333"/>
          <w:sz w:val="26"/>
          <w:szCs w:val="26"/>
          <w:lang w:eastAsia="ru-RU"/>
        </w:rPr>
        <w:t xml:space="preserve"> №--, </w:t>
      </w:r>
      <w:proofErr w:type="gramEnd"/>
      <w:r w:rsidRPr="00A146DE">
        <w:rPr>
          <w:rFonts w:ascii="Helvetica" w:eastAsia="Times New Roman" w:hAnsi="Helvetica" w:cs="Helvetica"/>
          <w:color w:val="333333"/>
          <w:sz w:val="26"/>
          <w:szCs w:val="26"/>
          <w:lang w:eastAsia="ru-RU"/>
        </w:rPr>
        <w:t>стоимостью ---.</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 xml:space="preserve">Кроме того, для использования товара истцом приобретены дополнительные аксессуары к данному товару, а именно, беспроводные наушники, стоимостью ---, комплексная защита </w:t>
      </w:r>
      <w:proofErr w:type="gramStart"/>
      <w:r w:rsidRPr="00A146DE">
        <w:rPr>
          <w:rFonts w:ascii="Helvetica" w:eastAsia="Times New Roman" w:hAnsi="Helvetica" w:cs="Helvetica"/>
          <w:color w:val="333333"/>
          <w:sz w:val="26"/>
          <w:szCs w:val="26"/>
          <w:lang w:eastAsia="ru-RU"/>
        </w:rPr>
        <w:t>за</w:t>
      </w:r>
      <w:proofErr w:type="gramEnd"/>
      <w:r w:rsidRPr="00A146DE">
        <w:rPr>
          <w:rFonts w:ascii="Helvetica" w:eastAsia="Times New Roman" w:hAnsi="Helvetica" w:cs="Helvetica"/>
          <w:color w:val="333333"/>
          <w:sz w:val="26"/>
          <w:szCs w:val="26"/>
          <w:lang w:eastAsia="ru-RU"/>
        </w:rPr>
        <w:t xml:space="preserve"> ---, </w:t>
      </w:r>
      <w:proofErr w:type="gramStart"/>
      <w:r w:rsidRPr="00A146DE">
        <w:rPr>
          <w:rFonts w:ascii="Helvetica" w:eastAsia="Times New Roman" w:hAnsi="Helvetica" w:cs="Helvetica"/>
          <w:color w:val="333333"/>
          <w:sz w:val="26"/>
          <w:szCs w:val="26"/>
          <w:lang w:eastAsia="ru-RU"/>
        </w:rPr>
        <w:t>оказана</w:t>
      </w:r>
      <w:proofErr w:type="gramEnd"/>
      <w:r w:rsidRPr="00A146DE">
        <w:rPr>
          <w:rFonts w:ascii="Helvetica" w:eastAsia="Times New Roman" w:hAnsi="Helvetica" w:cs="Helvetica"/>
          <w:color w:val="333333"/>
          <w:sz w:val="26"/>
          <w:szCs w:val="26"/>
          <w:lang w:eastAsia="ru-RU"/>
        </w:rPr>
        <w:t xml:space="preserve"> услуга в виде консультации, стоимостью ---.</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В соответствие с постановлением Правительства РФ от --.--.---- г</w:t>
      </w:r>
      <w:proofErr w:type="gramStart"/>
      <w:r w:rsidRPr="00A146DE">
        <w:rPr>
          <w:rFonts w:ascii="Helvetica" w:eastAsia="Times New Roman" w:hAnsi="Helvetica" w:cs="Helvetica"/>
          <w:color w:val="333333"/>
          <w:sz w:val="26"/>
          <w:szCs w:val="26"/>
          <w:lang w:eastAsia="ru-RU"/>
        </w:rPr>
        <w:t>. №-- </w:t>
      </w:r>
      <w:proofErr w:type="gramEnd"/>
      <w:r w:rsidRPr="00A146DE">
        <w:rPr>
          <w:rFonts w:ascii="Helvetica" w:eastAsia="Times New Roman" w:hAnsi="Helvetica" w:cs="Helvetica"/>
          <w:color w:val="333333"/>
          <w:sz w:val="26"/>
          <w:szCs w:val="26"/>
          <w:lang w:eastAsia="ru-RU"/>
        </w:rPr>
        <w:t>указанный товар включен в перечень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    </w:t>
      </w:r>
      <w:proofErr w:type="gramStart"/>
      <w:r w:rsidRPr="00A146DE">
        <w:rPr>
          <w:rFonts w:ascii="Helvetica" w:eastAsia="Times New Roman" w:hAnsi="Helvetica" w:cs="Helvetica"/>
          <w:color w:val="333333"/>
          <w:sz w:val="26"/>
          <w:szCs w:val="26"/>
          <w:lang w:eastAsia="ru-RU"/>
        </w:rPr>
        <w:t xml:space="preserve">Согласно заключению эксперта ООО «Эксперт» №-- в сотовом телефона --- имеется </w:t>
      </w:r>
      <w:proofErr w:type="spellStart"/>
      <w:r w:rsidRPr="00A146DE">
        <w:rPr>
          <w:rFonts w:ascii="Helvetica" w:eastAsia="Times New Roman" w:hAnsi="Helvetica" w:cs="Helvetica"/>
          <w:color w:val="333333"/>
          <w:sz w:val="26"/>
          <w:szCs w:val="26"/>
          <w:lang w:eastAsia="ru-RU"/>
        </w:rPr>
        <w:t>деффект</w:t>
      </w:r>
      <w:proofErr w:type="spellEnd"/>
      <w:r w:rsidRPr="00A146DE">
        <w:rPr>
          <w:rFonts w:ascii="Helvetica" w:eastAsia="Times New Roman" w:hAnsi="Helvetica" w:cs="Helvetica"/>
          <w:color w:val="333333"/>
          <w:sz w:val="26"/>
          <w:szCs w:val="26"/>
          <w:lang w:eastAsia="ru-RU"/>
        </w:rPr>
        <w:t xml:space="preserve"> – не работает микрофон.</w:t>
      </w:r>
      <w:proofErr w:type="gramEnd"/>
      <w:r w:rsidRPr="00A146DE">
        <w:rPr>
          <w:rFonts w:ascii="Helvetica" w:eastAsia="Times New Roman" w:hAnsi="Helvetica" w:cs="Helvetica"/>
          <w:color w:val="333333"/>
          <w:sz w:val="26"/>
          <w:szCs w:val="26"/>
          <w:lang w:eastAsia="ru-RU"/>
        </w:rPr>
        <w:t xml:space="preserve"> Следов нарушения правил эксплуатации, неквалифицированного ремонта не обнаружено. Причина возникновения – </w:t>
      </w:r>
      <w:proofErr w:type="gramStart"/>
      <w:r w:rsidRPr="00A146DE">
        <w:rPr>
          <w:rFonts w:ascii="Helvetica" w:eastAsia="Times New Roman" w:hAnsi="Helvetica" w:cs="Helvetica"/>
          <w:color w:val="333333"/>
          <w:sz w:val="26"/>
          <w:szCs w:val="26"/>
          <w:lang w:eastAsia="ru-RU"/>
        </w:rPr>
        <w:t>производственный</w:t>
      </w:r>
      <w:proofErr w:type="gramEnd"/>
      <w:r w:rsidRPr="00A146DE">
        <w:rPr>
          <w:rFonts w:ascii="Helvetica" w:eastAsia="Times New Roman" w:hAnsi="Helvetica" w:cs="Helvetica"/>
          <w:color w:val="333333"/>
          <w:sz w:val="26"/>
          <w:szCs w:val="26"/>
          <w:lang w:eastAsia="ru-RU"/>
        </w:rPr>
        <w:t xml:space="preserve"> </w:t>
      </w:r>
      <w:proofErr w:type="spellStart"/>
      <w:r w:rsidRPr="00A146DE">
        <w:rPr>
          <w:rFonts w:ascii="Helvetica" w:eastAsia="Times New Roman" w:hAnsi="Helvetica" w:cs="Helvetica"/>
          <w:color w:val="333333"/>
          <w:sz w:val="26"/>
          <w:szCs w:val="26"/>
          <w:lang w:eastAsia="ru-RU"/>
        </w:rPr>
        <w:t>деффект</w:t>
      </w:r>
      <w:proofErr w:type="spellEnd"/>
      <w:r w:rsidRPr="00A146DE">
        <w:rPr>
          <w:rFonts w:ascii="Helvetica" w:eastAsia="Times New Roman" w:hAnsi="Helvetica" w:cs="Helvetica"/>
          <w:color w:val="333333"/>
          <w:sz w:val="26"/>
          <w:szCs w:val="26"/>
          <w:lang w:eastAsia="ru-RU"/>
        </w:rPr>
        <w:t>.</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Однако</w:t>
      </w:r>
      <w:proofErr w:type="gramStart"/>
      <w:r w:rsidRPr="00A146DE">
        <w:rPr>
          <w:rFonts w:ascii="Helvetica" w:eastAsia="Times New Roman" w:hAnsi="Helvetica" w:cs="Helvetica"/>
          <w:color w:val="333333"/>
          <w:sz w:val="26"/>
          <w:szCs w:val="26"/>
          <w:lang w:eastAsia="ru-RU"/>
        </w:rPr>
        <w:t>,</w:t>
      </w:r>
      <w:proofErr w:type="gramEnd"/>
      <w:r w:rsidRPr="00A146DE">
        <w:rPr>
          <w:rFonts w:ascii="Helvetica" w:eastAsia="Times New Roman" w:hAnsi="Helvetica" w:cs="Helvetica"/>
          <w:color w:val="333333"/>
          <w:sz w:val="26"/>
          <w:szCs w:val="26"/>
          <w:lang w:eastAsia="ru-RU"/>
        </w:rPr>
        <w:t xml:space="preserve"> данная экспертиза не могла быть положена в основу решения и по ходатайству ответчика по делу проведена судебная экспертиза.</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Согласно заключению эксперта</w:t>
      </w:r>
      <w:proofErr w:type="gramStart"/>
      <w:r w:rsidRPr="00A146DE">
        <w:rPr>
          <w:rFonts w:ascii="Helvetica" w:eastAsia="Times New Roman" w:hAnsi="Helvetica" w:cs="Helvetica"/>
          <w:color w:val="333333"/>
          <w:sz w:val="26"/>
          <w:szCs w:val="26"/>
          <w:lang w:eastAsia="ru-RU"/>
        </w:rPr>
        <w:t> №--/</w:t>
      </w:r>
      <w:proofErr w:type="gramEnd"/>
      <w:r w:rsidRPr="00A146DE">
        <w:rPr>
          <w:rFonts w:ascii="Helvetica" w:eastAsia="Times New Roman" w:hAnsi="Helvetica" w:cs="Helvetica"/>
          <w:color w:val="333333"/>
          <w:sz w:val="26"/>
          <w:szCs w:val="26"/>
          <w:lang w:eastAsia="ru-RU"/>
        </w:rPr>
        <w:t>С ООО «</w:t>
      </w:r>
      <w:r w:rsidR="005941F5">
        <w:rPr>
          <w:rFonts w:ascii="Helvetica" w:eastAsia="Times New Roman" w:hAnsi="Helvetica" w:cs="Helvetica"/>
          <w:color w:val="333333"/>
          <w:sz w:val="26"/>
          <w:szCs w:val="26"/>
          <w:lang w:eastAsia="ru-RU"/>
        </w:rPr>
        <w:t>++++++</w:t>
      </w:r>
      <w:r w:rsidRPr="00A146DE">
        <w:rPr>
          <w:rFonts w:ascii="Helvetica" w:eastAsia="Times New Roman" w:hAnsi="Helvetica" w:cs="Helvetica"/>
          <w:color w:val="333333"/>
          <w:sz w:val="26"/>
          <w:szCs w:val="26"/>
          <w:lang w:eastAsia="ru-RU"/>
        </w:rPr>
        <w:t xml:space="preserve">», проводившего судебную экспертизу, в смартфоне марки «---, IMEI: №--, S/N:№-- имеется недостаток, заявленный истцом: не работает </w:t>
      </w:r>
      <w:proofErr w:type="spellStart"/>
      <w:r w:rsidRPr="00A146DE">
        <w:rPr>
          <w:rFonts w:ascii="Helvetica" w:eastAsia="Times New Roman" w:hAnsi="Helvetica" w:cs="Helvetica"/>
          <w:color w:val="333333"/>
          <w:sz w:val="26"/>
          <w:szCs w:val="26"/>
          <w:lang w:eastAsia="ru-RU"/>
        </w:rPr>
        <w:t>микрофон</w:t>
      </w:r>
      <w:proofErr w:type="gramStart"/>
      <w:r w:rsidRPr="00A146DE">
        <w:rPr>
          <w:rFonts w:ascii="Helvetica" w:eastAsia="Times New Roman" w:hAnsi="Helvetica" w:cs="Helvetica"/>
          <w:color w:val="333333"/>
          <w:sz w:val="26"/>
          <w:szCs w:val="26"/>
          <w:lang w:eastAsia="ru-RU"/>
        </w:rPr>
        <w:t>.в</w:t>
      </w:r>
      <w:proofErr w:type="spellEnd"/>
      <w:proofErr w:type="gramEnd"/>
      <w:r w:rsidRPr="00A146DE">
        <w:rPr>
          <w:rFonts w:ascii="Helvetica" w:eastAsia="Times New Roman" w:hAnsi="Helvetica" w:cs="Helvetica"/>
          <w:color w:val="333333"/>
          <w:sz w:val="26"/>
          <w:szCs w:val="26"/>
          <w:lang w:eastAsia="ru-RU"/>
        </w:rPr>
        <w:t xml:space="preserve"> период гарантийного обслуживания замена комплектующих в смартфоне осуществляется бесплатно. В смартфоне марки «---» ---, IMEI: №--, S/N:№-- нарушений правил эксплуатации не выявлено. В смартфоне марки «---, </w:t>
      </w:r>
      <w:r w:rsidRPr="00A146DE">
        <w:rPr>
          <w:rFonts w:ascii="Helvetica" w:eastAsia="Times New Roman" w:hAnsi="Helvetica" w:cs="Helvetica"/>
          <w:color w:val="333333"/>
          <w:sz w:val="26"/>
          <w:szCs w:val="26"/>
          <w:lang w:eastAsia="ru-RU"/>
        </w:rPr>
        <w:lastRenderedPageBreak/>
        <w:t xml:space="preserve">IMEI: №--, S/N:№-- следов умышленного вывода товара из строя не выявлено. В смартфоне марки «---, </w:t>
      </w:r>
      <w:proofErr w:type="spellStart"/>
      <w:r w:rsidRPr="00A146DE">
        <w:rPr>
          <w:rFonts w:ascii="Helvetica" w:eastAsia="Times New Roman" w:hAnsi="Helvetica" w:cs="Helvetica"/>
          <w:color w:val="333333"/>
          <w:sz w:val="26"/>
          <w:szCs w:val="26"/>
          <w:lang w:eastAsia="ru-RU"/>
        </w:rPr>
        <w:t>model</w:t>
      </w:r>
      <w:proofErr w:type="spellEnd"/>
      <w:r w:rsidRPr="00A146DE">
        <w:rPr>
          <w:rFonts w:ascii="Helvetica" w:eastAsia="Times New Roman" w:hAnsi="Helvetica" w:cs="Helvetica"/>
          <w:color w:val="333333"/>
          <w:sz w:val="26"/>
          <w:szCs w:val="26"/>
          <w:lang w:eastAsia="ru-RU"/>
        </w:rPr>
        <w:t xml:space="preserve"> ---, IMEI: №--, S/N:№-- извне файлов (приложений) не обнаружено. В смартфоне марки «---» ---, </w:t>
      </w:r>
      <w:proofErr w:type="spellStart"/>
      <w:r w:rsidRPr="00A146DE">
        <w:rPr>
          <w:rFonts w:ascii="Helvetica" w:eastAsia="Times New Roman" w:hAnsi="Helvetica" w:cs="Helvetica"/>
          <w:color w:val="333333"/>
          <w:sz w:val="26"/>
          <w:szCs w:val="26"/>
          <w:lang w:eastAsia="ru-RU"/>
        </w:rPr>
        <w:t>model</w:t>
      </w:r>
      <w:proofErr w:type="spellEnd"/>
      <w:r w:rsidRPr="00A146DE">
        <w:rPr>
          <w:rFonts w:ascii="Helvetica" w:eastAsia="Times New Roman" w:hAnsi="Helvetica" w:cs="Helvetica"/>
          <w:color w:val="333333"/>
          <w:sz w:val="26"/>
          <w:szCs w:val="26"/>
          <w:lang w:eastAsia="ru-RU"/>
        </w:rPr>
        <w:t xml:space="preserve"> ---, IMEI: №--, S/N:--- заявленный </w:t>
      </w:r>
      <w:proofErr w:type="spellStart"/>
      <w:r w:rsidRPr="00A146DE">
        <w:rPr>
          <w:rFonts w:ascii="Helvetica" w:eastAsia="Times New Roman" w:hAnsi="Helvetica" w:cs="Helvetica"/>
          <w:color w:val="333333"/>
          <w:sz w:val="26"/>
          <w:szCs w:val="26"/>
          <w:lang w:eastAsia="ru-RU"/>
        </w:rPr>
        <w:t>деффект</w:t>
      </w:r>
      <w:proofErr w:type="spellEnd"/>
      <w:r w:rsidRPr="00A146DE">
        <w:rPr>
          <w:rFonts w:ascii="Helvetica" w:eastAsia="Times New Roman" w:hAnsi="Helvetica" w:cs="Helvetica"/>
          <w:color w:val="333333"/>
          <w:sz w:val="26"/>
          <w:szCs w:val="26"/>
          <w:lang w:eastAsia="ru-RU"/>
        </w:rPr>
        <w:t xml:space="preserve"> связан с неисправностью микрофона и носит производственный характер.</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    Суд считает, что указанное экспертное заключение как доказательство о наличии недостатков товара отвечают требованиям статей 59, 67 ГПК РФ, ответчиком не оспорено.</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    Учитывая изложенное, суд считает установленным и подтвержденным достаточными и допустимыми доказательствами факт продажи ответчиком потребителю телефона - технически сложного товара с существенным недостатком производственного характера, вследствие которого использование телефона представлялось невозможным.</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Исковые требования истца об отказе от исполнения договора и взыскании стоимости некачественного товара, а также дополнительных аксессуаров приобретенных для пользования спорным товаром, являются обоснованными и подлежащими удовлетворению.</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    Исковые требования в части взыскания неустойки за нарушение срока исполнения требования потребителя о возврате стоимости товара также являются обоснованными.</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При исчислении размера неустойки, подлежащего взысканию с ответчика, суд исходит из следующего.</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A146DE">
        <w:rPr>
          <w:rFonts w:ascii="Helvetica" w:eastAsia="Times New Roman" w:hAnsi="Helvetica" w:cs="Helvetica"/>
          <w:color w:val="333333"/>
          <w:sz w:val="26"/>
          <w:szCs w:val="26"/>
          <w:lang w:eastAsia="ru-RU"/>
        </w:rPr>
        <w:t>В соответствии со статьей 23 Закона РФ «О защите прав потребителей» за нарушение предусмотренных статьями 20, 21 и 22 настоящего закона сроков, продавец (изготовитель) или организация, выполняющая функции продавца (изготовителя) на основании договора с ним, допустившие такие нарушения, уплачивают потребителю за каждый день просрочки неустойку (пеню) в размере одного процента цены товара.</w:t>
      </w:r>
      <w:proofErr w:type="gramEnd"/>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Неустойка за период с --.--.---- г. по --.--.---- г. составляет: ---.</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A146DE">
        <w:rPr>
          <w:rFonts w:ascii="Helvetica" w:eastAsia="Times New Roman" w:hAnsi="Helvetica" w:cs="Helvetica"/>
          <w:color w:val="333333"/>
          <w:sz w:val="26"/>
          <w:szCs w:val="26"/>
          <w:lang w:eastAsia="ru-RU"/>
        </w:rPr>
        <w:t>Как следует из разъяснений, данных в пункте 65 Постановления Пленума Верховного суда Российской Федерации от 24 марта 2016 года №7 «О применении судами некоторых положений Гражданского кодекса Российской Федерации об ответственности за нарушение обязательств», по смыслу статьи 330 Гражданского кодекса Российской Федерации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w:t>
      </w:r>
      <w:proofErr w:type="gramEnd"/>
      <w:r w:rsidRPr="00A146DE">
        <w:rPr>
          <w:rFonts w:ascii="Helvetica" w:eastAsia="Times New Roman" w:hAnsi="Helvetica" w:cs="Helvetica"/>
          <w:color w:val="333333"/>
          <w:sz w:val="26"/>
          <w:szCs w:val="26"/>
          <w:lang w:eastAsia="ru-RU"/>
        </w:rPr>
        <w:t xml:space="preserve"> товара, завершения работ).</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Присуждая неустойку, суд в резолютивной части решения указывает сумму неустойки, исчисленную на дату вынесения решения и подлежащую взысканию, а также то, что такое взыскание производится до момента фактического исполнения обязательства.</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 xml:space="preserve">Таким образом, суд считает подлежащими удовлетворению исковые требования о взыскании неустойки за нарушение срока исполнения </w:t>
      </w:r>
      <w:r w:rsidRPr="00A146DE">
        <w:rPr>
          <w:rFonts w:ascii="Helvetica" w:eastAsia="Times New Roman" w:hAnsi="Helvetica" w:cs="Helvetica"/>
          <w:color w:val="333333"/>
          <w:sz w:val="26"/>
          <w:szCs w:val="26"/>
          <w:lang w:eastAsia="ru-RU"/>
        </w:rPr>
        <w:lastRenderedPageBreak/>
        <w:t>требования о возврате стоимости некачественного товара, за каждый день просрочки, исходя из расчета 1% от стоимости товара, начиная со дня, следующего за днем вынесения решения суда по день фактического исполнения судебного решения.</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 xml:space="preserve">Кроме того, </w:t>
      </w:r>
      <w:proofErr w:type="gramStart"/>
      <w:r w:rsidRPr="00A146DE">
        <w:rPr>
          <w:rFonts w:ascii="Helvetica" w:eastAsia="Times New Roman" w:hAnsi="Helvetica" w:cs="Helvetica"/>
          <w:color w:val="333333"/>
          <w:sz w:val="26"/>
          <w:szCs w:val="26"/>
          <w:lang w:eastAsia="ru-RU"/>
        </w:rPr>
        <w:t>согласно статьи</w:t>
      </w:r>
      <w:proofErr w:type="gramEnd"/>
      <w:r w:rsidRPr="00A146DE">
        <w:rPr>
          <w:rFonts w:ascii="Helvetica" w:eastAsia="Times New Roman" w:hAnsi="Helvetica" w:cs="Helvetica"/>
          <w:color w:val="333333"/>
          <w:sz w:val="26"/>
          <w:szCs w:val="26"/>
          <w:lang w:eastAsia="ru-RU"/>
        </w:rPr>
        <w:t xml:space="preserve"> 24 Закона Российской Федерации «О защите прав потребителей»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Таким образом, требования истца о взыскании разницы между ценой товара, установленной договором и ценой аналогичного товара обоснованы и подлежат удовлетворению и с ответчика подлежит взысканию сумма в размере ---.</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A146DE">
        <w:rPr>
          <w:rFonts w:ascii="Helvetica" w:eastAsia="Times New Roman" w:hAnsi="Helvetica" w:cs="Helvetica"/>
          <w:color w:val="333333"/>
          <w:sz w:val="26"/>
          <w:szCs w:val="26"/>
          <w:lang w:eastAsia="ru-RU"/>
        </w:rPr>
        <w:t xml:space="preserve">Согласно статьи 15 Закона РФ «О защите прав потребителей» 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A146DE">
        <w:rPr>
          <w:rFonts w:ascii="Helvetica" w:eastAsia="Times New Roman" w:hAnsi="Helvetica" w:cs="Helvetica"/>
          <w:color w:val="333333"/>
          <w:sz w:val="26"/>
          <w:szCs w:val="26"/>
          <w:lang w:eastAsia="ru-RU"/>
        </w:rPr>
        <w:t>причинителем</w:t>
      </w:r>
      <w:proofErr w:type="spellEnd"/>
      <w:r w:rsidRPr="00A146DE">
        <w:rPr>
          <w:rFonts w:ascii="Helvetica" w:eastAsia="Times New Roman" w:hAnsi="Helvetica" w:cs="Helvetica"/>
          <w:color w:val="333333"/>
          <w:sz w:val="26"/>
          <w:szCs w:val="26"/>
          <w:lang w:eastAsia="ru-RU"/>
        </w:rPr>
        <w:t xml:space="preserve"> вреда при наличии его вины.</w:t>
      </w:r>
      <w:proofErr w:type="gramEnd"/>
      <w:r w:rsidRPr="00A146DE">
        <w:rPr>
          <w:rFonts w:ascii="Helvetica" w:eastAsia="Times New Roman" w:hAnsi="Helvetica" w:cs="Helvetica"/>
          <w:color w:val="333333"/>
          <w:sz w:val="26"/>
          <w:szCs w:val="26"/>
          <w:lang w:eastAsia="ru-RU"/>
        </w:rPr>
        <w:t xml:space="preserve"> Размер компенсации морального вреда определяется судом и не зависит от размера возмещения имущественного вреда.</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При определении размера компенсации морального вреда, суд исходит из обстоятельств нарушения обязательств ответчиком, сроков нарушения обязательств, степень нравственных страданий истца, связанных с приобретением дорогостоящего некачественного товара, фактически невозможностью воспользоваться им по назначению и считает необходимым определить размер компенсации морального вреда в сумме ---.</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A146DE">
        <w:rPr>
          <w:rFonts w:ascii="Helvetica" w:eastAsia="Times New Roman" w:hAnsi="Helvetica" w:cs="Helvetica"/>
          <w:color w:val="333333"/>
          <w:sz w:val="26"/>
          <w:szCs w:val="26"/>
          <w:lang w:eastAsia="ru-RU"/>
        </w:rPr>
        <w:t>В соответствии с пунктом 6 статьи 13 Закона Российской Федерации «О защите прав потребителя»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Размер штрафа в соответствии с пунктом 6 статьи 13 Закона РФ «О защите прав потребителей» составляет ---, ходатайство его уменьшении не поступило.</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 xml:space="preserve">В соответствии с частью 1 статьи 98 ГПК РФ в пользу истца с ответчика подлежат взысканию понесенные судебные расходы на оплату услуг оценки в размере ---, поскольку судебная экспертиза подтвердила выводы заключения, представленного истцом и почтовые расходы в </w:t>
      </w:r>
      <w:r w:rsidRPr="00A146DE">
        <w:rPr>
          <w:rFonts w:ascii="Helvetica" w:eastAsia="Times New Roman" w:hAnsi="Helvetica" w:cs="Helvetica"/>
          <w:color w:val="333333"/>
          <w:sz w:val="26"/>
          <w:szCs w:val="26"/>
          <w:lang w:eastAsia="ru-RU"/>
        </w:rPr>
        <w:lastRenderedPageBreak/>
        <w:t>сумме ---, 28 копеек, как расходы, понесенные истцом для восстановления прав в суде.</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A146DE">
        <w:rPr>
          <w:rFonts w:ascii="Helvetica" w:eastAsia="Times New Roman" w:hAnsi="Helvetica" w:cs="Helvetica"/>
          <w:color w:val="333333"/>
          <w:sz w:val="26"/>
          <w:szCs w:val="26"/>
          <w:lang w:eastAsia="ru-RU"/>
        </w:rPr>
        <w:t>На основании части 1 статьи 100 ГПК РФ суд, с учетом требований разумности, считает возможным частично удовлетворить требования истца в части возмещения расходов на услуги представителя и взыскать с ответчика понесенные расходы за услуги представителя в размере сумме ---, при этом принимается во внимание категория дела, объем проделанной работы представителя и количество проведенных по делу судебных заседаний с участием представителя истца.</w:t>
      </w:r>
      <w:proofErr w:type="gramEnd"/>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Согласно статье 103 ГПК РФ, поскольку истец от уплаты государственной пошлины освобожден в силу закона, она подлежит взысканию с ответчика пропорционально удовлетворенным требованиям.</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На основании изложенного, руководствуясь статьями 194 – 198, 233 - 237 Гражданского процессуального кодекса Российской Федерации, суд</w:t>
      </w:r>
    </w:p>
    <w:p w:rsidR="00A146DE" w:rsidRPr="00A146DE" w:rsidRDefault="00A146DE" w:rsidP="00A146DE">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решил</w:t>
      </w:r>
      <w:proofErr w:type="gramStart"/>
      <w:r w:rsidRPr="00A146DE">
        <w:rPr>
          <w:rFonts w:ascii="Helvetica" w:eastAsia="Times New Roman" w:hAnsi="Helvetica" w:cs="Helvetica"/>
          <w:color w:val="333333"/>
          <w:sz w:val="26"/>
          <w:szCs w:val="26"/>
          <w:lang w:eastAsia="ru-RU"/>
        </w:rPr>
        <w:t xml:space="preserve"> :</w:t>
      </w:r>
      <w:proofErr w:type="gramEnd"/>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Взыскать с общества с ограниченной ответственностью «</w:t>
      </w:r>
      <w:r>
        <w:rPr>
          <w:rFonts w:ascii="Helvetica" w:eastAsia="Times New Roman" w:hAnsi="Helvetica" w:cs="Helvetica"/>
          <w:color w:val="333333"/>
          <w:sz w:val="26"/>
          <w:szCs w:val="26"/>
          <w:lang w:eastAsia="ru-RU"/>
        </w:rPr>
        <w:t>++++++</w:t>
      </w:r>
      <w:r w:rsidRPr="00A146DE">
        <w:rPr>
          <w:rFonts w:ascii="Helvetica" w:eastAsia="Times New Roman" w:hAnsi="Helvetica" w:cs="Helvetica"/>
          <w:color w:val="333333"/>
          <w:sz w:val="26"/>
          <w:szCs w:val="26"/>
          <w:lang w:eastAsia="ru-RU"/>
        </w:rPr>
        <w:t>» в пользу ФИО</w:t>
      </w:r>
      <w:proofErr w:type="gramStart"/>
      <w:r w:rsidRPr="00A146DE">
        <w:rPr>
          <w:rFonts w:ascii="Helvetica" w:eastAsia="Times New Roman" w:hAnsi="Helvetica" w:cs="Helvetica"/>
          <w:color w:val="333333"/>
          <w:sz w:val="26"/>
          <w:szCs w:val="26"/>
          <w:lang w:eastAsia="ru-RU"/>
        </w:rPr>
        <w:t>1</w:t>
      </w:r>
      <w:proofErr w:type="gramEnd"/>
      <w:r w:rsidRPr="00A146DE">
        <w:rPr>
          <w:rFonts w:ascii="Helvetica" w:eastAsia="Times New Roman" w:hAnsi="Helvetica" w:cs="Helvetica"/>
          <w:color w:val="333333"/>
          <w:sz w:val="26"/>
          <w:szCs w:val="26"/>
          <w:lang w:eastAsia="ru-RU"/>
        </w:rPr>
        <w:t> некачественного товара в размере 36 989 рублей, убытки в размере 20117 рублей 33 копеек за приобретение аксессуаров и услуг, неустойку в размере 11 096 рублей 70 копеек, разницу в стоимости товара в размере 9 001 рублей, расходы на экспертизу в размере 10 000 рублей, на юридические услуги в размере 5000 рублей, почтовые услуги в размере 100 рублей 28 копеек, компенсацию морального вреда в размере 2000 рублей и штраф в размере 35101 рубль 35 копеек.</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Взыскать с общества с ограниченной ответственностью «</w:t>
      </w:r>
      <w:r>
        <w:rPr>
          <w:rFonts w:ascii="Helvetica" w:eastAsia="Times New Roman" w:hAnsi="Helvetica" w:cs="Helvetica"/>
          <w:color w:val="333333"/>
          <w:sz w:val="26"/>
          <w:szCs w:val="26"/>
          <w:lang w:eastAsia="ru-RU"/>
        </w:rPr>
        <w:t>++++++</w:t>
      </w:r>
      <w:r w:rsidRPr="00A146DE">
        <w:rPr>
          <w:rFonts w:ascii="Helvetica" w:eastAsia="Times New Roman" w:hAnsi="Helvetica" w:cs="Helvetica"/>
          <w:color w:val="333333"/>
          <w:sz w:val="26"/>
          <w:szCs w:val="26"/>
          <w:lang w:eastAsia="ru-RU"/>
        </w:rPr>
        <w:t>» в пользу ФИО</w:t>
      </w:r>
      <w:proofErr w:type="gramStart"/>
      <w:r w:rsidRPr="00A146DE">
        <w:rPr>
          <w:rFonts w:ascii="Helvetica" w:eastAsia="Times New Roman" w:hAnsi="Helvetica" w:cs="Helvetica"/>
          <w:color w:val="333333"/>
          <w:sz w:val="26"/>
          <w:szCs w:val="26"/>
          <w:lang w:eastAsia="ru-RU"/>
        </w:rPr>
        <w:t>1</w:t>
      </w:r>
      <w:proofErr w:type="gramEnd"/>
      <w:r w:rsidRPr="00A146DE">
        <w:rPr>
          <w:rFonts w:ascii="Helvetica" w:eastAsia="Times New Roman" w:hAnsi="Helvetica" w:cs="Helvetica"/>
          <w:color w:val="333333"/>
          <w:sz w:val="26"/>
          <w:szCs w:val="26"/>
          <w:lang w:eastAsia="ru-RU"/>
        </w:rPr>
        <w:t> неустойку за нарушение сроки исполнения требования о возврате стоимости товара исходя из расчета 1% от стоимости товара, что составляет 369 рублей 89 копеек, за каждый день, начиная со дня, следующего за вынесением решения по день фактического исполнения обязательств.</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    Взыскать с общества с ограниченной ответственностью «</w:t>
      </w:r>
      <w:r>
        <w:rPr>
          <w:rFonts w:ascii="Helvetica" w:eastAsia="Times New Roman" w:hAnsi="Helvetica" w:cs="Helvetica"/>
          <w:color w:val="333333"/>
          <w:sz w:val="26"/>
          <w:szCs w:val="26"/>
          <w:lang w:eastAsia="ru-RU"/>
        </w:rPr>
        <w:t>++++++</w:t>
      </w:r>
      <w:r w:rsidRPr="00A146DE">
        <w:rPr>
          <w:rFonts w:ascii="Helvetica" w:eastAsia="Times New Roman" w:hAnsi="Helvetica" w:cs="Helvetica"/>
          <w:color w:val="333333"/>
          <w:sz w:val="26"/>
          <w:szCs w:val="26"/>
          <w:lang w:eastAsia="ru-RU"/>
        </w:rPr>
        <w:t>» государственную пошлину в соответствующий бюджет согласно нормативам отчислений, установленным бюджетным законодательством Российской Федерации, в сумме 2813 рублей 38 копеек.</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Взыскать с общества с ограниченной ответственностью «</w:t>
      </w:r>
      <w:r>
        <w:rPr>
          <w:rFonts w:ascii="Helvetica" w:eastAsia="Times New Roman" w:hAnsi="Helvetica" w:cs="Helvetica"/>
          <w:color w:val="333333"/>
          <w:sz w:val="26"/>
          <w:szCs w:val="26"/>
          <w:lang w:eastAsia="ru-RU"/>
        </w:rPr>
        <w:t>++++++</w:t>
      </w:r>
      <w:r w:rsidRPr="00A146DE">
        <w:rPr>
          <w:rFonts w:ascii="Helvetica" w:eastAsia="Times New Roman" w:hAnsi="Helvetica" w:cs="Helvetica"/>
          <w:color w:val="333333"/>
          <w:sz w:val="26"/>
          <w:szCs w:val="26"/>
          <w:lang w:eastAsia="ru-RU"/>
        </w:rPr>
        <w:t>» в пользу общества с ограниченной ответственностью «</w:t>
      </w:r>
      <w:r w:rsidR="005941F5">
        <w:rPr>
          <w:rFonts w:ascii="Helvetica" w:eastAsia="Times New Roman" w:hAnsi="Helvetica" w:cs="Helvetica"/>
          <w:color w:val="333333"/>
          <w:sz w:val="26"/>
          <w:szCs w:val="26"/>
          <w:lang w:eastAsia="ru-RU"/>
        </w:rPr>
        <w:t>++++++</w:t>
      </w:r>
      <w:r w:rsidRPr="00A146DE">
        <w:rPr>
          <w:rFonts w:ascii="Helvetica" w:eastAsia="Times New Roman" w:hAnsi="Helvetica" w:cs="Helvetica"/>
          <w:color w:val="333333"/>
          <w:sz w:val="26"/>
          <w:szCs w:val="26"/>
          <w:lang w:eastAsia="ru-RU"/>
        </w:rPr>
        <w:t>» расходы по проведению судебной экспертизы в размере 11725 рублей.</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Ответчик вправе обратиться в суд, принявший заочное решение, заявление об отмене этого решения суда в течение семи дней со дня вручения ему копии этого решения.</w:t>
      </w:r>
    </w:p>
    <w:p w:rsidR="00A146DE" w:rsidRPr="00A146DE" w:rsidRDefault="00A146DE" w:rsidP="00A146D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A146DE">
        <w:rPr>
          <w:rFonts w:ascii="Helvetica" w:eastAsia="Times New Roman" w:hAnsi="Helvetica" w:cs="Helvetica"/>
          <w:color w:val="333333"/>
          <w:sz w:val="26"/>
          <w:szCs w:val="26"/>
          <w:lang w:eastAsia="ru-RU"/>
        </w:rPr>
        <w:t xml:space="preserve">Заочное решение может быть обжаловано в Верховный суд РТ через Ново – Савиновский районный суд г. Казани в течение одного месяца по истечении срока подачи ответчиками заявления об отмене этого решения </w:t>
      </w:r>
      <w:r w:rsidRPr="00A146DE">
        <w:rPr>
          <w:rFonts w:ascii="Helvetica" w:eastAsia="Times New Roman" w:hAnsi="Helvetica" w:cs="Helvetica"/>
          <w:color w:val="333333"/>
          <w:sz w:val="26"/>
          <w:szCs w:val="26"/>
          <w:lang w:eastAsia="ru-RU"/>
        </w:rPr>
        <w:lastRenderedPageBreak/>
        <w:t>суда, а в случае, если такое подано, - в течение одного месяца со дня вынесения определения суда об отказе в удовлетворении этого заявления.</w:t>
      </w:r>
      <w:proofErr w:type="gramEnd"/>
    </w:p>
    <w:p w:rsidR="00A146DE" w:rsidRPr="00A146DE" w:rsidRDefault="00A146DE" w:rsidP="00A146DE">
      <w:pPr>
        <w:shd w:val="clear" w:color="auto" w:fill="FFFFFF"/>
        <w:spacing w:line="240" w:lineRule="auto"/>
        <w:ind w:firstLine="720"/>
        <w:jc w:val="both"/>
        <w:rPr>
          <w:rFonts w:ascii="Helvetica" w:eastAsia="Times New Roman" w:hAnsi="Helvetica" w:cs="Helvetica"/>
          <w:color w:val="333333"/>
          <w:sz w:val="26"/>
          <w:szCs w:val="26"/>
          <w:lang w:eastAsia="ru-RU"/>
        </w:rPr>
      </w:pPr>
      <w:r w:rsidRPr="00A146DE">
        <w:rPr>
          <w:rFonts w:ascii="Helvetica" w:eastAsia="Times New Roman" w:hAnsi="Helvetica" w:cs="Helvetica"/>
          <w:color w:val="333333"/>
          <w:sz w:val="26"/>
          <w:szCs w:val="26"/>
          <w:lang w:eastAsia="ru-RU"/>
        </w:rPr>
        <w:t>Судья                                    </w:t>
      </w:r>
      <w:r w:rsidR="005941F5">
        <w:rPr>
          <w:rFonts w:ascii="Helvetica" w:eastAsia="Times New Roman" w:hAnsi="Helvetica" w:cs="Helvetica"/>
          <w:color w:val="333333"/>
          <w:sz w:val="26"/>
          <w:szCs w:val="26"/>
          <w:lang w:eastAsia="ru-RU"/>
        </w:rPr>
        <w:t>++++++</w:t>
      </w:r>
    </w:p>
    <w:p w:rsidR="00FC3CA4" w:rsidRDefault="00FC3CA4"/>
    <w:sectPr w:rsidR="00FC3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4A"/>
    <w:rsid w:val="001C4554"/>
    <w:rsid w:val="004F794A"/>
    <w:rsid w:val="005941F5"/>
    <w:rsid w:val="00A146DE"/>
    <w:rsid w:val="00FC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146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46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14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A146DE"/>
  </w:style>
  <w:style w:type="character" w:customStyle="1" w:styleId="data2">
    <w:name w:val="data2"/>
    <w:basedOn w:val="a0"/>
    <w:rsid w:val="00A146DE"/>
  </w:style>
  <w:style w:type="character" w:customStyle="1" w:styleId="others37">
    <w:name w:val="others37"/>
    <w:basedOn w:val="a0"/>
    <w:rsid w:val="00A146DE"/>
  </w:style>
  <w:style w:type="character" w:customStyle="1" w:styleId="nomer2">
    <w:name w:val="nomer2"/>
    <w:basedOn w:val="a0"/>
    <w:rsid w:val="00A146DE"/>
  </w:style>
  <w:style w:type="character" w:customStyle="1" w:styleId="others1">
    <w:name w:val="others1"/>
    <w:basedOn w:val="a0"/>
    <w:rsid w:val="00A146DE"/>
  </w:style>
  <w:style w:type="character" w:customStyle="1" w:styleId="others2">
    <w:name w:val="others2"/>
    <w:basedOn w:val="a0"/>
    <w:rsid w:val="00A146DE"/>
  </w:style>
  <w:style w:type="character" w:customStyle="1" w:styleId="others3">
    <w:name w:val="others3"/>
    <w:basedOn w:val="a0"/>
    <w:rsid w:val="00A146DE"/>
  </w:style>
  <w:style w:type="character" w:customStyle="1" w:styleId="others4">
    <w:name w:val="others4"/>
    <w:basedOn w:val="a0"/>
    <w:rsid w:val="00A146DE"/>
  </w:style>
  <w:style w:type="character" w:customStyle="1" w:styleId="others5">
    <w:name w:val="others5"/>
    <w:basedOn w:val="a0"/>
    <w:rsid w:val="00A146DE"/>
  </w:style>
  <w:style w:type="character" w:customStyle="1" w:styleId="others6">
    <w:name w:val="others6"/>
    <w:basedOn w:val="a0"/>
    <w:rsid w:val="00A146DE"/>
  </w:style>
  <w:style w:type="character" w:customStyle="1" w:styleId="others7">
    <w:name w:val="others7"/>
    <w:basedOn w:val="a0"/>
    <w:rsid w:val="00A146DE"/>
  </w:style>
  <w:style w:type="character" w:customStyle="1" w:styleId="others8">
    <w:name w:val="others8"/>
    <w:basedOn w:val="a0"/>
    <w:rsid w:val="00A146DE"/>
  </w:style>
  <w:style w:type="character" w:customStyle="1" w:styleId="others9">
    <w:name w:val="others9"/>
    <w:basedOn w:val="a0"/>
    <w:rsid w:val="00A146DE"/>
  </w:style>
  <w:style w:type="character" w:customStyle="1" w:styleId="others10">
    <w:name w:val="others10"/>
    <w:basedOn w:val="a0"/>
    <w:rsid w:val="00A146DE"/>
  </w:style>
  <w:style w:type="character" w:customStyle="1" w:styleId="others11">
    <w:name w:val="others11"/>
    <w:basedOn w:val="a0"/>
    <w:rsid w:val="00A146DE"/>
  </w:style>
  <w:style w:type="character" w:customStyle="1" w:styleId="others12">
    <w:name w:val="others12"/>
    <w:basedOn w:val="a0"/>
    <w:rsid w:val="00A146DE"/>
  </w:style>
  <w:style w:type="character" w:customStyle="1" w:styleId="others13">
    <w:name w:val="others13"/>
    <w:basedOn w:val="a0"/>
    <w:rsid w:val="00A146DE"/>
  </w:style>
  <w:style w:type="character" w:customStyle="1" w:styleId="others38">
    <w:name w:val="others38"/>
    <w:basedOn w:val="a0"/>
    <w:rsid w:val="00A146DE"/>
  </w:style>
  <w:style w:type="character" w:customStyle="1" w:styleId="others14">
    <w:name w:val="others14"/>
    <w:basedOn w:val="a0"/>
    <w:rsid w:val="00A146DE"/>
  </w:style>
  <w:style w:type="character" w:customStyle="1" w:styleId="others15">
    <w:name w:val="others15"/>
    <w:basedOn w:val="a0"/>
    <w:rsid w:val="00A146DE"/>
  </w:style>
  <w:style w:type="character" w:customStyle="1" w:styleId="others16">
    <w:name w:val="others16"/>
    <w:basedOn w:val="a0"/>
    <w:rsid w:val="00A146DE"/>
  </w:style>
  <w:style w:type="character" w:customStyle="1" w:styleId="others17">
    <w:name w:val="others17"/>
    <w:basedOn w:val="a0"/>
    <w:rsid w:val="00A146DE"/>
  </w:style>
  <w:style w:type="character" w:customStyle="1" w:styleId="others39">
    <w:name w:val="others39"/>
    <w:basedOn w:val="a0"/>
    <w:rsid w:val="00A146DE"/>
  </w:style>
  <w:style w:type="character" w:customStyle="1" w:styleId="others40">
    <w:name w:val="others40"/>
    <w:basedOn w:val="a0"/>
    <w:rsid w:val="00A146DE"/>
  </w:style>
  <w:style w:type="character" w:customStyle="1" w:styleId="others41">
    <w:name w:val="others41"/>
    <w:basedOn w:val="a0"/>
    <w:rsid w:val="00A146DE"/>
  </w:style>
  <w:style w:type="character" w:customStyle="1" w:styleId="others42">
    <w:name w:val="others42"/>
    <w:basedOn w:val="a0"/>
    <w:rsid w:val="00A146DE"/>
  </w:style>
  <w:style w:type="character" w:customStyle="1" w:styleId="others46">
    <w:name w:val="others46"/>
    <w:basedOn w:val="a0"/>
    <w:rsid w:val="00A146DE"/>
  </w:style>
  <w:style w:type="character" w:customStyle="1" w:styleId="others45">
    <w:name w:val="others45"/>
    <w:basedOn w:val="a0"/>
    <w:rsid w:val="00A146DE"/>
  </w:style>
  <w:style w:type="character" w:customStyle="1" w:styleId="others49">
    <w:name w:val="others49"/>
    <w:basedOn w:val="a0"/>
    <w:rsid w:val="00A146DE"/>
  </w:style>
  <w:style w:type="character" w:customStyle="1" w:styleId="others43">
    <w:name w:val="others43"/>
    <w:basedOn w:val="a0"/>
    <w:rsid w:val="00A146DE"/>
  </w:style>
  <w:style w:type="character" w:customStyle="1" w:styleId="others44">
    <w:name w:val="others44"/>
    <w:basedOn w:val="a0"/>
    <w:rsid w:val="00A146DE"/>
  </w:style>
  <w:style w:type="character" w:customStyle="1" w:styleId="others47">
    <w:name w:val="others47"/>
    <w:basedOn w:val="a0"/>
    <w:rsid w:val="00A146DE"/>
  </w:style>
  <w:style w:type="character" w:customStyle="1" w:styleId="others48">
    <w:name w:val="others48"/>
    <w:basedOn w:val="a0"/>
    <w:rsid w:val="00A146DE"/>
  </w:style>
  <w:style w:type="character" w:customStyle="1" w:styleId="others18">
    <w:name w:val="others18"/>
    <w:basedOn w:val="a0"/>
    <w:rsid w:val="00A146DE"/>
  </w:style>
  <w:style w:type="character" w:customStyle="1" w:styleId="others19">
    <w:name w:val="others19"/>
    <w:basedOn w:val="a0"/>
    <w:rsid w:val="00A146DE"/>
  </w:style>
  <w:style w:type="character" w:customStyle="1" w:styleId="others20">
    <w:name w:val="others20"/>
    <w:basedOn w:val="a0"/>
    <w:rsid w:val="00A146DE"/>
  </w:style>
  <w:style w:type="character" w:customStyle="1" w:styleId="others21">
    <w:name w:val="others21"/>
    <w:basedOn w:val="a0"/>
    <w:rsid w:val="00A146DE"/>
  </w:style>
  <w:style w:type="character" w:customStyle="1" w:styleId="others22">
    <w:name w:val="others22"/>
    <w:basedOn w:val="a0"/>
    <w:rsid w:val="00A146DE"/>
  </w:style>
  <w:style w:type="character" w:customStyle="1" w:styleId="others23">
    <w:name w:val="others23"/>
    <w:basedOn w:val="a0"/>
    <w:rsid w:val="00A146DE"/>
  </w:style>
  <w:style w:type="character" w:customStyle="1" w:styleId="others24">
    <w:name w:val="others24"/>
    <w:basedOn w:val="a0"/>
    <w:rsid w:val="00A14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146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46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14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A146DE"/>
  </w:style>
  <w:style w:type="character" w:customStyle="1" w:styleId="data2">
    <w:name w:val="data2"/>
    <w:basedOn w:val="a0"/>
    <w:rsid w:val="00A146DE"/>
  </w:style>
  <w:style w:type="character" w:customStyle="1" w:styleId="others37">
    <w:name w:val="others37"/>
    <w:basedOn w:val="a0"/>
    <w:rsid w:val="00A146DE"/>
  </w:style>
  <w:style w:type="character" w:customStyle="1" w:styleId="nomer2">
    <w:name w:val="nomer2"/>
    <w:basedOn w:val="a0"/>
    <w:rsid w:val="00A146DE"/>
  </w:style>
  <w:style w:type="character" w:customStyle="1" w:styleId="others1">
    <w:name w:val="others1"/>
    <w:basedOn w:val="a0"/>
    <w:rsid w:val="00A146DE"/>
  </w:style>
  <w:style w:type="character" w:customStyle="1" w:styleId="others2">
    <w:name w:val="others2"/>
    <w:basedOn w:val="a0"/>
    <w:rsid w:val="00A146DE"/>
  </w:style>
  <w:style w:type="character" w:customStyle="1" w:styleId="others3">
    <w:name w:val="others3"/>
    <w:basedOn w:val="a0"/>
    <w:rsid w:val="00A146DE"/>
  </w:style>
  <w:style w:type="character" w:customStyle="1" w:styleId="others4">
    <w:name w:val="others4"/>
    <w:basedOn w:val="a0"/>
    <w:rsid w:val="00A146DE"/>
  </w:style>
  <w:style w:type="character" w:customStyle="1" w:styleId="others5">
    <w:name w:val="others5"/>
    <w:basedOn w:val="a0"/>
    <w:rsid w:val="00A146DE"/>
  </w:style>
  <w:style w:type="character" w:customStyle="1" w:styleId="others6">
    <w:name w:val="others6"/>
    <w:basedOn w:val="a0"/>
    <w:rsid w:val="00A146DE"/>
  </w:style>
  <w:style w:type="character" w:customStyle="1" w:styleId="others7">
    <w:name w:val="others7"/>
    <w:basedOn w:val="a0"/>
    <w:rsid w:val="00A146DE"/>
  </w:style>
  <w:style w:type="character" w:customStyle="1" w:styleId="others8">
    <w:name w:val="others8"/>
    <w:basedOn w:val="a0"/>
    <w:rsid w:val="00A146DE"/>
  </w:style>
  <w:style w:type="character" w:customStyle="1" w:styleId="others9">
    <w:name w:val="others9"/>
    <w:basedOn w:val="a0"/>
    <w:rsid w:val="00A146DE"/>
  </w:style>
  <w:style w:type="character" w:customStyle="1" w:styleId="others10">
    <w:name w:val="others10"/>
    <w:basedOn w:val="a0"/>
    <w:rsid w:val="00A146DE"/>
  </w:style>
  <w:style w:type="character" w:customStyle="1" w:styleId="others11">
    <w:name w:val="others11"/>
    <w:basedOn w:val="a0"/>
    <w:rsid w:val="00A146DE"/>
  </w:style>
  <w:style w:type="character" w:customStyle="1" w:styleId="others12">
    <w:name w:val="others12"/>
    <w:basedOn w:val="a0"/>
    <w:rsid w:val="00A146DE"/>
  </w:style>
  <w:style w:type="character" w:customStyle="1" w:styleId="others13">
    <w:name w:val="others13"/>
    <w:basedOn w:val="a0"/>
    <w:rsid w:val="00A146DE"/>
  </w:style>
  <w:style w:type="character" w:customStyle="1" w:styleId="others38">
    <w:name w:val="others38"/>
    <w:basedOn w:val="a0"/>
    <w:rsid w:val="00A146DE"/>
  </w:style>
  <w:style w:type="character" w:customStyle="1" w:styleId="others14">
    <w:name w:val="others14"/>
    <w:basedOn w:val="a0"/>
    <w:rsid w:val="00A146DE"/>
  </w:style>
  <w:style w:type="character" w:customStyle="1" w:styleId="others15">
    <w:name w:val="others15"/>
    <w:basedOn w:val="a0"/>
    <w:rsid w:val="00A146DE"/>
  </w:style>
  <w:style w:type="character" w:customStyle="1" w:styleId="others16">
    <w:name w:val="others16"/>
    <w:basedOn w:val="a0"/>
    <w:rsid w:val="00A146DE"/>
  </w:style>
  <w:style w:type="character" w:customStyle="1" w:styleId="others17">
    <w:name w:val="others17"/>
    <w:basedOn w:val="a0"/>
    <w:rsid w:val="00A146DE"/>
  </w:style>
  <w:style w:type="character" w:customStyle="1" w:styleId="others39">
    <w:name w:val="others39"/>
    <w:basedOn w:val="a0"/>
    <w:rsid w:val="00A146DE"/>
  </w:style>
  <w:style w:type="character" w:customStyle="1" w:styleId="others40">
    <w:name w:val="others40"/>
    <w:basedOn w:val="a0"/>
    <w:rsid w:val="00A146DE"/>
  </w:style>
  <w:style w:type="character" w:customStyle="1" w:styleId="others41">
    <w:name w:val="others41"/>
    <w:basedOn w:val="a0"/>
    <w:rsid w:val="00A146DE"/>
  </w:style>
  <w:style w:type="character" w:customStyle="1" w:styleId="others42">
    <w:name w:val="others42"/>
    <w:basedOn w:val="a0"/>
    <w:rsid w:val="00A146DE"/>
  </w:style>
  <w:style w:type="character" w:customStyle="1" w:styleId="others46">
    <w:name w:val="others46"/>
    <w:basedOn w:val="a0"/>
    <w:rsid w:val="00A146DE"/>
  </w:style>
  <w:style w:type="character" w:customStyle="1" w:styleId="others45">
    <w:name w:val="others45"/>
    <w:basedOn w:val="a0"/>
    <w:rsid w:val="00A146DE"/>
  </w:style>
  <w:style w:type="character" w:customStyle="1" w:styleId="others49">
    <w:name w:val="others49"/>
    <w:basedOn w:val="a0"/>
    <w:rsid w:val="00A146DE"/>
  </w:style>
  <w:style w:type="character" w:customStyle="1" w:styleId="others43">
    <w:name w:val="others43"/>
    <w:basedOn w:val="a0"/>
    <w:rsid w:val="00A146DE"/>
  </w:style>
  <w:style w:type="character" w:customStyle="1" w:styleId="others44">
    <w:name w:val="others44"/>
    <w:basedOn w:val="a0"/>
    <w:rsid w:val="00A146DE"/>
  </w:style>
  <w:style w:type="character" w:customStyle="1" w:styleId="others47">
    <w:name w:val="others47"/>
    <w:basedOn w:val="a0"/>
    <w:rsid w:val="00A146DE"/>
  </w:style>
  <w:style w:type="character" w:customStyle="1" w:styleId="others48">
    <w:name w:val="others48"/>
    <w:basedOn w:val="a0"/>
    <w:rsid w:val="00A146DE"/>
  </w:style>
  <w:style w:type="character" w:customStyle="1" w:styleId="others18">
    <w:name w:val="others18"/>
    <w:basedOn w:val="a0"/>
    <w:rsid w:val="00A146DE"/>
  </w:style>
  <w:style w:type="character" w:customStyle="1" w:styleId="others19">
    <w:name w:val="others19"/>
    <w:basedOn w:val="a0"/>
    <w:rsid w:val="00A146DE"/>
  </w:style>
  <w:style w:type="character" w:customStyle="1" w:styleId="others20">
    <w:name w:val="others20"/>
    <w:basedOn w:val="a0"/>
    <w:rsid w:val="00A146DE"/>
  </w:style>
  <w:style w:type="character" w:customStyle="1" w:styleId="others21">
    <w:name w:val="others21"/>
    <w:basedOn w:val="a0"/>
    <w:rsid w:val="00A146DE"/>
  </w:style>
  <w:style w:type="character" w:customStyle="1" w:styleId="others22">
    <w:name w:val="others22"/>
    <w:basedOn w:val="a0"/>
    <w:rsid w:val="00A146DE"/>
  </w:style>
  <w:style w:type="character" w:customStyle="1" w:styleId="others23">
    <w:name w:val="others23"/>
    <w:basedOn w:val="a0"/>
    <w:rsid w:val="00A146DE"/>
  </w:style>
  <w:style w:type="character" w:customStyle="1" w:styleId="others24">
    <w:name w:val="others24"/>
    <w:basedOn w:val="a0"/>
    <w:rsid w:val="00A14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20761">
      <w:bodyDiv w:val="1"/>
      <w:marLeft w:val="0"/>
      <w:marRight w:val="0"/>
      <w:marTop w:val="0"/>
      <w:marBottom w:val="0"/>
      <w:divBdr>
        <w:top w:val="none" w:sz="0" w:space="0" w:color="auto"/>
        <w:left w:val="none" w:sz="0" w:space="0" w:color="auto"/>
        <w:bottom w:val="none" w:sz="0" w:space="0" w:color="auto"/>
        <w:right w:val="none" w:sz="0" w:space="0" w:color="auto"/>
      </w:divBdr>
      <w:divsChild>
        <w:div w:id="1951544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2254</Words>
  <Characters>12849</Characters>
  <Application>Microsoft Office Word</Application>
  <DocSecurity>0</DocSecurity>
  <Lines>107</Lines>
  <Paragraphs>30</Paragraphs>
  <ScaleCrop>false</ScaleCrop>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Кранатов Александр Евгеньевич</dc:creator>
  <cp:keywords/>
  <dc:description/>
  <cp:lastModifiedBy>Кранатов Александр Евгеньевич</cp:lastModifiedBy>
  <cp:revision>4</cp:revision>
  <dcterms:created xsi:type="dcterms:W3CDTF">2019-02-11T11:20:00Z</dcterms:created>
  <dcterms:modified xsi:type="dcterms:W3CDTF">2019-02-11T11:22:00Z</dcterms:modified>
</cp:coreProperties>
</file>